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AE" w:rsidRPr="002116BF" w:rsidRDefault="00103BAE" w:rsidP="00103BAE">
      <w:pPr>
        <w:ind w:left="70"/>
        <w:jc w:val="right"/>
      </w:pPr>
      <w:bookmarkStart w:id="0" w:name="_GoBack"/>
      <w:bookmarkEnd w:id="0"/>
    </w:p>
    <w:p w:rsidR="00103BAE" w:rsidRPr="002116BF" w:rsidRDefault="00103BAE" w:rsidP="00943C63">
      <w:pPr>
        <w:ind w:left="70"/>
        <w:jc w:val="left"/>
        <w:rPr>
          <w:i/>
        </w:rPr>
      </w:pPr>
      <w:r w:rsidRPr="002116BF">
        <w:rPr>
          <w:i/>
        </w:rPr>
        <w:t>Il n’y a pas d’obligation à répondre à toutes les questions, seulement celles qui vous concernent.</w:t>
      </w:r>
    </w:p>
    <w:p w:rsidR="00103BAE" w:rsidRPr="002116BF" w:rsidRDefault="00103BAE" w:rsidP="00943C63">
      <w:pPr>
        <w:ind w:left="70"/>
        <w:jc w:val="left"/>
        <w:rPr>
          <w:i/>
        </w:rPr>
      </w:pPr>
      <w:r w:rsidRPr="002116BF">
        <w:rPr>
          <w:i/>
        </w:rPr>
        <w:t>Votre participation est importante et nous vous remercions du temps que vous nous accordez.</w:t>
      </w:r>
    </w:p>
    <w:p w:rsidR="00103BAE" w:rsidRPr="002116BF" w:rsidRDefault="00103BAE" w:rsidP="00E70285">
      <w:pPr>
        <w:ind w:left="70"/>
        <w:jc w:val="left"/>
        <w:rPr>
          <w:rFonts w:cstheme="minorHAnsi"/>
          <w:b/>
          <w:u w:val="single"/>
        </w:rPr>
      </w:pPr>
    </w:p>
    <w:p w:rsidR="00103BAE" w:rsidRPr="002116BF" w:rsidRDefault="00103BAE" w:rsidP="00E70285">
      <w:pPr>
        <w:ind w:left="70"/>
        <w:jc w:val="left"/>
        <w:rPr>
          <w:rFonts w:cstheme="minorHAnsi"/>
          <w:b/>
          <w:u w:val="single"/>
        </w:rPr>
      </w:pPr>
    </w:p>
    <w:p w:rsidR="008311D3" w:rsidRPr="002116BF" w:rsidRDefault="008311D3" w:rsidP="00E70285">
      <w:pPr>
        <w:ind w:left="70"/>
        <w:jc w:val="left"/>
        <w:rPr>
          <w:rFonts w:cstheme="minorHAnsi"/>
          <w:b/>
          <w:u w:val="single"/>
        </w:rPr>
      </w:pPr>
      <w:r w:rsidRPr="002116BF">
        <w:rPr>
          <w:rFonts w:cstheme="minorHAnsi"/>
          <w:b/>
          <w:u w:val="single"/>
        </w:rPr>
        <w:t>Quels pas l’Esprit nous invite-t-il à faire pour avancer ?</w:t>
      </w:r>
    </w:p>
    <w:p w:rsidR="008311D3" w:rsidRPr="002116BF" w:rsidRDefault="008311D3" w:rsidP="008311D3">
      <w:pPr>
        <w:ind w:left="70"/>
        <w:rPr>
          <w:rFonts w:cstheme="minorHAnsi"/>
          <w:b/>
          <w:u w:val="single"/>
        </w:rPr>
      </w:pPr>
    </w:p>
    <w:p w:rsidR="008311D3" w:rsidRPr="002116BF" w:rsidRDefault="008311D3" w:rsidP="00E70285">
      <w:pPr>
        <w:tabs>
          <w:tab w:val="left" w:pos="426"/>
        </w:tabs>
        <w:spacing w:after="120"/>
        <w:ind w:left="68"/>
        <w:rPr>
          <w:rFonts w:cstheme="minorHAnsi"/>
          <w:b/>
        </w:rPr>
      </w:pPr>
      <w:r w:rsidRPr="002116BF">
        <w:rPr>
          <w:rFonts w:cstheme="minorHAnsi"/>
          <w:b/>
        </w:rPr>
        <w:t>1.</w:t>
      </w:r>
      <w:r w:rsidRPr="002116BF">
        <w:rPr>
          <w:rFonts w:cstheme="minorHAnsi"/>
          <w:b/>
        </w:rPr>
        <w:tab/>
        <w:t>Celles et ceux avec qui nous marchons</w:t>
      </w:r>
    </w:p>
    <w:p w:rsidR="008311D3" w:rsidRPr="002116BF" w:rsidRDefault="008311D3" w:rsidP="005156B6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Qui fait partie de notre Église ? Avec qui marchons-nous ? Avons-nous laissé des personnes en chemin ? Avec qui sommes-nous partenaires ? De qui sommes-nous solidaires ?</w:t>
      </w:r>
    </w:p>
    <w:p w:rsidR="00E70285" w:rsidRDefault="00E70285" w:rsidP="00E70285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  <w:bookmarkStart w:id="1" w:name="_Hlk89170274"/>
    </w:p>
    <w:p w:rsidR="002116BF" w:rsidRPr="002116BF" w:rsidRDefault="002116BF" w:rsidP="00E70285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bookmarkEnd w:id="1"/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  <w:b/>
        </w:rPr>
        <w:t>2.</w:t>
      </w:r>
      <w:r w:rsidRPr="002116BF">
        <w:rPr>
          <w:rFonts w:cstheme="minorHAnsi"/>
          <w:b/>
        </w:rPr>
        <w:tab/>
        <w:t>Écouter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Avons-nous l’esprit et le cœur ouverts ? Quel type d’oreille tendons-nous aux jeunes, aux femmes, aux personnes différentes ? Qu’est-ce qui fait obstacle à notre écoute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  <w:b/>
        </w:rPr>
        <w:t>3.</w:t>
      </w:r>
      <w:r w:rsidRPr="002116BF">
        <w:rPr>
          <w:rFonts w:cstheme="minorHAnsi"/>
          <w:b/>
        </w:rPr>
        <w:tab/>
        <w:t>Prendre la parole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Encourageons-nous une communication libre et authentique ? Arrivons-nous à verbaliser ce qui nous tient à cœur ? Prenons-nous la parole dans l’espace public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  <w:b/>
        </w:rPr>
        <w:t>4.</w:t>
      </w:r>
      <w:r w:rsidRPr="002116BF">
        <w:rPr>
          <w:rFonts w:cstheme="minorHAnsi"/>
          <w:b/>
        </w:rPr>
        <w:tab/>
        <w:t>Célébrer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Est-ce que nos pas sont éclairés par la Parole de Dieu et l’Eucharistie ? Nos célébrations et nos activités sont-elles attirantes et accueillantes ? La participation du plus grand nombre est-elle une préoccupation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  <w:b/>
        </w:rPr>
      </w:pPr>
      <w:r w:rsidRPr="002116BF">
        <w:rPr>
          <w:rFonts w:cstheme="minorHAnsi"/>
          <w:b/>
        </w:rPr>
        <w:t>5.</w:t>
      </w:r>
      <w:r w:rsidRPr="002116BF">
        <w:rPr>
          <w:rFonts w:cstheme="minorHAnsi"/>
          <w:b/>
        </w:rPr>
        <w:tab/>
        <w:t>Coresponsables dans la mission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Suscitons-nous la collaboration active et l’engagement participatif des personnes baptisées ? Quel soutien donnons-nous à nos membres engagés dans la société (social, politique, environnement…) ? Nos engagements s’inscrivent-ils dans une dynamique missionnaire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  <w:b/>
        </w:rPr>
      </w:pPr>
      <w:r w:rsidRPr="002116BF">
        <w:rPr>
          <w:rFonts w:cstheme="minorHAnsi"/>
          <w:b/>
        </w:rPr>
        <w:t>6.</w:t>
      </w:r>
      <w:r w:rsidRPr="002116BF">
        <w:rPr>
          <w:rFonts w:cstheme="minorHAnsi"/>
          <w:b/>
        </w:rPr>
        <w:tab/>
        <w:t>Dialoguer en Église et avec la société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Avons-nous des lieux et des moments pour nous parler dans notre Église ? Quelles relations entretenons-nous avec les autres instances : diocèses voisins, communautés religieuses, associations, mouvements, autres religions ; instances politiques, économiques, culturelles…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  <w:b/>
        </w:rPr>
        <w:t>7.</w:t>
      </w:r>
      <w:r w:rsidRPr="002116BF">
        <w:rPr>
          <w:rFonts w:cstheme="minorHAnsi"/>
          <w:b/>
        </w:rPr>
        <w:tab/>
        <w:t>Dialoguer avec les autres confessions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Avons-nous des relations avec nos sœurs et nos frères des autres confessions chrétiennes ? Quels fruits en retirons-nous ? Quelles difficultés rencontrons-nous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  <w:b/>
        </w:rPr>
      </w:pPr>
      <w:r w:rsidRPr="002116BF">
        <w:rPr>
          <w:rFonts w:cstheme="minorHAnsi"/>
          <w:b/>
        </w:rPr>
        <w:t>8.</w:t>
      </w:r>
      <w:r w:rsidRPr="002116BF">
        <w:rPr>
          <w:rFonts w:cstheme="minorHAnsi"/>
          <w:b/>
        </w:rPr>
        <w:tab/>
        <w:t>Autorité et participation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Avons-nous une vision commune (objectifs, moyens, échéancier) ? Le travail en équipe et la coresponsabilité sont-ils valorisés ? Comment s’exerce l’autorité ? Encourage-t-on la prise de responsabilité des baptisées et baptisés ? Avons-nous des mécanismes formels ou informels de synodalité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  <w:b/>
        </w:rPr>
        <w:t>9.</w:t>
      </w:r>
      <w:r w:rsidRPr="002116BF">
        <w:rPr>
          <w:rFonts w:cstheme="minorHAnsi"/>
          <w:b/>
        </w:rPr>
        <w:tab/>
        <w:t>Discerner et décider</w:t>
      </w: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</w:rPr>
        <w:t>Comment discernons-nous ensemble ? Comment prenons-nous des décisions ? Favorisons-nous la participation du plus grand nombre aux décisions ? Consultons-nous ? Délibérons-nous ? Encourageons-nous la transparence et la responsabilité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8311D3" w:rsidRPr="002116BF" w:rsidRDefault="008311D3" w:rsidP="008311D3">
      <w:pPr>
        <w:tabs>
          <w:tab w:val="left" w:pos="426"/>
        </w:tabs>
        <w:spacing w:after="120"/>
        <w:ind w:left="70"/>
        <w:rPr>
          <w:rFonts w:cstheme="minorHAnsi"/>
        </w:rPr>
      </w:pPr>
      <w:r w:rsidRPr="002116BF">
        <w:rPr>
          <w:rFonts w:cstheme="minorHAnsi"/>
          <w:b/>
        </w:rPr>
        <w:t>10.</w:t>
      </w:r>
      <w:r w:rsidRPr="002116BF">
        <w:rPr>
          <w:rFonts w:cstheme="minorHAnsi"/>
          <w:b/>
        </w:rPr>
        <w:tab/>
        <w:t xml:space="preserve"> Se former à la synodalité</w:t>
      </w:r>
    </w:p>
    <w:p w:rsidR="008311D3" w:rsidRPr="002116BF" w:rsidRDefault="008311D3" w:rsidP="008311D3">
      <w:pPr>
        <w:rPr>
          <w:rFonts w:cstheme="minorHAnsi"/>
        </w:rPr>
      </w:pPr>
      <w:r w:rsidRPr="002116BF">
        <w:rPr>
          <w:rFonts w:cstheme="minorHAnsi"/>
        </w:rPr>
        <w:t>Que faisons-nous p</w:t>
      </w:r>
      <w:r w:rsidR="0087280F" w:rsidRPr="002116BF">
        <w:rPr>
          <w:rFonts w:cstheme="minorHAnsi"/>
        </w:rPr>
        <w:t>o</w:t>
      </w:r>
      <w:r w:rsidRPr="002116BF">
        <w:rPr>
          <w:rFonts w:cstheme="minorHAnsi"/>
        </w:rPr>
        <w:t>ur développer l’écoute mutuelle et le dialogue ? Comment nous formons-nous pour discerner ensemble ? Sommes-nous sensibles aux impacts de la culture dans laquelle nous vivons sur le style de vie de notre Église ?</w:t>
      </w:r>
    </w:p>
    <w:p w:rsid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</w:rPr>
      </w:pPr>
    </w:p>
    <w:p w:rsidR="002116BF" w:rsidRPr="002116BF" w:rsidRDefault="002116BF" w:rsidP="002116BF">
      <w:pPr>
        <w:tabs>
          <w:tab w:val="left" w:pos="426"/>
        </w:tabs>
        <w:spacing w:line="240" w:lineRule="auto"/>
        <w:ind w:left="68"/>
        <w:rPr>
          <w:rFonts w:cstheme="minorHAnsi"/>
          <w:color w:val="0070C0"/>
          <w:sz w:val="16"/>
          <w:szCs w:val="16"/>
        </w:rPr>
      </w:pPr>
    </w:p>
    <w:p w:rsidR="00943C63" w:rsidRPr="002116BF" w:rsidRDefault="000018B8" w:rsidP="00943C63">
      <w:pPr>
        <w:tabs>
          <w:tab w:val="left" w:pos="426"/>
        </w:tabs>
        <w:spacing w:line="240" w:lineRule="auto"/>
        <w:ind w:left="70"/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bullet="t" o:hrstd="t" o:hr="t" fillcolor="#a0a0a0" stroked="f"/>
        </w:pict>
      </w:r>
    </w:p>
    <w:p w:rsidR="00943C63" w:rsidRPr="002116BF" w:rsidRDefault="00943C63" w:rsidP="00943C63">
      <w:pPr>
        <w:tabs>
          <w:tab w:val="left" w:pos="426"/>
        </w:tabs>
        <w:spacing w:line="240" w:lineRule="auto"/>
        <w:ind w:left="70"/>
        <w:rPr>
          <w:rFonts w:cstheme="minorHAnsi"/>
        </w:rPr>
      </w:pPr>
    </w:p>
    <w:p w:rsidR="00943C63" w:rsidRPr="002116BF" w:rsidRDefault="00943C63" w:rsidP="00943C63">
      <w:pPr>
        <w:tabs>
          <w:tab w:val="left" w:pos="426"/>
        </w:tabs>
        <w:spacing w:line="240" w:lineRule="auto"/>
        <w:ind w:left="70"/>
        <w:rPr>
          <w:rFonts w:cstheme="minorHAnsi"/>
        </w:rPr>
      </w:pPr>
    </w:p>
    <w:tbl>
      <w:tblPr>
        <w:tblStyle w:val="Grilledutableau1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3969"/>
      </w:tblGrid>
      <w:tr w:rsidR="00943C63" w:rsidRPr="002116BF" w:rsidTr="00415A10">
        <w:trPr>
          <w:jc w:val="center"/>
        </w:trPr>
        <w:tc>
          <w:tcPr>
            <w:tcW w:w="8931" w:type="dxa"/>
            <w:gridSpan w:val="3"/>
            <w:vAlign w:val="center"/>
          </w:tcPr>
          <w:p w:rsidR="00943C63" w:rsidRPr="002116BF" w:rsidRDefault="00943C63" w:rsidP="00415A10">
            <w:pPr>
              <w:jc w:val="center"/>
              <w:rPr>
                <w:b/>
              </w:rPr>
            </w:pPr>
            <w:r w:rsidRPr="002116BF">
              <w:rPr>
                <w:b/>
              </w:rPr>
              <w:t xml:space="preserve">SVP, </w:t>
            </w:r>
            <w:r w:rsidRPr="002116BF">
              <w:rPr>
                <w:b/>
                <w:u w:val="single"/>
              </w:rPr>
              <w:t xml:space="preserve">avant </w:t>
            </w:r>
            <w:r w:rsidR="00F70F8A">
              <w:rPr>
                <w:b/>
                <w:u w:val="single"/>
              </w:rPr>
              <w:t>le 30 mars 2022</w:t>
            </w:r>
            <w:r w:rsidRPr="002116BF">
              <w:rPr>
                <w:b/>
              </w:rPr>
              <w:t>, retourner le présent questionnaire à l’une des adresses suivantes :</w:t>
            </w:r>
          </w:p>
          <w:p w:rsidR="00943C63" w:rsidRPr="002116BF" w:rsidRDefault="00943C63" w:rsidP="00415A10">
            <w:pPr>
              <w:jc w:val="center"/>
            </w:pPr>
          </w:p>
        </w:tc>
      </w:tr>
      <w:tr w:rsidR="00943C63" w:rsidRPr="002116BF" w:rsidTr="00A128E5">
        <w:trPr>
          <w:jc w:val="center"/>
        </w:trPr>
        <w:tc>
          <w:tcPr>
            <w:tcW w:w="3544" w:type="dxa"/>
          </w:tcPr>
          <w:p w:rsidR="00943C63" w:rsidRPr="002116BF" w:rsidRDefault="00943C63" w:rsidP="00A128E5">
            <w:pPr>
              <w:jc w:val="right"/>
            </w:pPr>
            <w:r w:rsidRPr="002116BF">
              <w:rPr>
                <w:noProof/>
              </w:rPr>
              <w:t>sdubuc@diocesedesherbrooke.org</w:t>
            </w:r>
          </w:p>
        </w:tc>
        <w:tc>
          <w:tcPr>
            <w:tcW w:w="1418" w:type="dxa"/>
          </w:tcPr>
          <w:p w:rsidR="00943C63" w:rsidRPr="002116BF" w:rsidRDefault="00943C63" w:rsidP="00415A10">
            <w:pPr>
              <w:jc w:val="center"/>
              <w:rPr>
                <w:noProof/>
              </w:rPr>
            </w:pPr>
            <w:r w:rsidRPr="002116BF">
              <w:rPr>
                <w:noProof/>
              </w:rPr>
              <w:t>ou</w:t>
            </w:r>
          </w:p>
        </w:tc>
        <w:tc>
          <w:tcPr>
            <w:tcW w:w="3969" w:type="dxa"/>
            <w:vAlign w:val="center"/>
          </w:tcPr>
          <w:p w:rsidR="00943C63" w:rsidRPr="002116BF" w:rsidRDefault="00943C63" w:rsidP="00415A10">
            <w:pPr>
              <w:jc w:val="left"/>
              <w:rPr>
                <w:noProof/>
              </w:rPr>
            </w:pPr>
            <w:r w:rsidRPr="002116BF">
              <w:rPr>
                <w:noProof/>
              </w:rPr>
              <w:t>Questionnaire-Synode</w:t>
            </w:r>
          </w:p>
          <w:p w:rsidR="00943C63" w:rsidRPr="002116BF" w:rsidRDefault="00943C63" w:rsidP="00415A10">
            <w:pPr>
              <w:jc w:val="left"/>
              <w:rPr>
                <w:noProof/>
              </w:rPr>
            </w:pPr>
            <w:r w:rsidRPr="002116BF">
              <w:rPr>
                <w:noProof/>
              </w:rPr>
              <w:t>a/s de S.</w:t>
            </w:r>
            <w:r w:rsidR="002368F7" w:rsidRPr="002116BF">
              <w:rPr>
                <w:noProof/>
              </w:rPr>
              <w:t> </w:t>
            </w:r>
            <w:r w:rsidRPr="002116BF">
              <w:rPr>
                <w:noProof/>
              </w:rPr>
              <w:t>Dubuc, secrétaire</w:t>
            </w:r>
          </w:p>
          <w:p w:rsidR="00943C63" w:rsidRPr="002116BF" w:rsidRDefault="00943C63" w:rsidP="00415A10">
            <w:pPr>
              <w:jc w:val="left"/>
              <w:rPr>
                <w:noProof/>
              </w:rPr>
            </w:pPr>
            <w:r w:rsidRPr="002116BF">
              <w:rPr>
                <w:noProof/>
              </w:rPr>
              <w:t>130, rue de la Cathédrale</w:t>
            </w:r>
          </w:p>
          <w:p w:rsidR="00943C63" w:rsidRPr="002116BF" w:rsidRDefault="00943C63" w:rsidP="00415A10">
            <w:pPr>
              <w:jc w:val="left"/>
              <w:rPr>
                <w:noProof/>
              </w:rPr>
            </w:pPr>
            <w:r w:rsidRPr="002116BF">
              <w:rPr>
                <w:noProof/>
              </w:rPr>
              <w:t>Sherbrooke (Québec)  J1H 4M1</w:t>
            </w:r>
          </w:p>
          <w:p w:rsidR="00943C63" w:rsidRPr="002116BF" w:rsidRDefault="00943C63" w:rsidP="00415A10">
            <w:pPr>
              <w:jc w:val="left"/>
              <w:rPr>
                <w:noProof/>
              </w:rPr>
            </w:pPr>
          </w:p>
          <w:p w:rsidR="00943C63" w:rsidRPr="002116BF" w:rsidRDefault="00943C63" w:rsidP="00415A10">
            <w:pPr>
              <w:jc w:val="center"/>
              <w:rPr>
                <w:b/>
              </w:rPr>
            </w:pPr>
            <w:r w:rsidRPr="002116BF">
              <w:rPr>
                <w:b/>
              </w:rPr>
              <w:t>Merci beaucoup !</w:t>
            </w:r>
          </w:p>
        </w:tc>
      </w:tr>
    </w:tbl>
    <w:p w:rsidR="00943C63" w:rsidRPr="002116BF" w:rsidRDefault="00943C63" w:rsidP="00413BF9">
      <w:pPr>
        <w:tabs>
          <w:tab w:val="left" w:pos="426"/>
        </w:tabs>
        <w:spacing w:line="240" w:lineRule="auto"/>
        <w:rPr>
          <w:rFonts w:cstheme="minorHAnsi"/>
        </w:rPr>
      </w:pPr>
    </w:p>
    <w:p w:rsidR="00E84650" w:rsidRPr="002116BF" w:rsidRDefault="00E84650" w:rsidP="00413BF9">
      <w:pPr>
        <w:tabs>
          <w:tab w:val="left" w:pos="426"/>
        </w:tabs>
        <w:spacing w:line="240" w:lineRule="auto"/>
        <w:rPr>
          <w:rFonts w:cstheme="minorHAnsi"/>
        </w:rPr>
      </w:pPr>
    </w:p>
    <w:p w:rsidR="00E84650" w:rsidRPr="002116BF" w:rsidRDefault="00E84650" w:rsidP="00E84650">
      <w:pPr>
        <w:pStyle w:val="Textebrut"/>
        <w:rPr>
          <w:szCs w:val="22"/>
        </w:rPr>
      </w:pPr>
    </w:p>
    <w:p w:rsidR="00E84650" w:rsidRPr="002116BF" w:rsidRDefault="00E84650" w:rsidP="00413BF9">
      <w:pPr>
        <w:tabs>
          <w:tab w:val="left" w:pos="426"/>
        </w:tabs>
        <w:spacing w:line="240" w:lineRule="auto"/>
        <w:rPr>
          <w:rFonts w:cstheme="minorHAnsi"/>
        </w:rPr>
      </w:pPr>
    </w:p>
    <w:sectPr w:rsidR="00E84650" w:rsidRPr="002116BF" w:rsidSect="00515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77" w:bottom="568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B8" w:rsidRDefault="000018B8" w:rsidP="008311D3">
      <w:pPr>
        <w:spacing w:line="240" w:lineRule="auto"/>
      </w:pPr>
      <w:r>
        <w:separator/>
      </w:r>
    </w:p>
  </w:endnote>
  <w:endnote w:type="continuationSeparator" w:id="0">
    <w:p w:rsidR="000018B8" w:rsidRDefault="000018B8" w:rsidP="00831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F7" w:rsidRDefault="002368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136776"/>
      <w:docPartObj>
        <w:docPartGallery w:val="Page Numbers (Bottom of Page)"/>
        <w:docPartUnique/>
      </w:docPartObj>
    </w:sdtPr>
    <w:sdtEndPr/>
    <w:sdtContent>
      <w:p w:rsidR="00961724" w:rsidRDefault="009617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E70285" w:rsidRDefault="00E702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F7" w:rsidRDefault="002368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B8" w:rsidRDefault="000018B8" w:rsidP="008311D3">
      <w:pPr>
        <w:spacing w:line="240" w:lineRule="auto"/>
      </w:pPr>
      <w:r>
        <w:separator/>
      </w:r>
    </w:p>
  </w:footnote>
  <w:footnote w:type="continuationSeparator" w:id="0">
    <w:p w:rsidR="000018B8" w:rsidRDefault="000018B8" w:rsidP="00831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F7" w:rsidRDefault="002368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85" w:rsidRPr="00961724" w:rsidRDefault="00E70285" w:rsidP="00943C63">
    <w:pPr>
      <w:spacing w:line="240" w:lineRule="auto"/>
      <w:jc w:val="center"/>
      <w:rPr>
        <w:rFonts w:cstheme="minorHAnsi"/>
        <w:b/>
        <w:sz w:val="24"/>
        <w:szCs w:val="24"/>
      </w:rPr>
    </w:pPr>
    <w:r w:rsidRPr="008311D3">
      <w:rPr>
        <w:rFonts w:cstheme="minorHAnsi"/>
        <w:b/>
        <w:sz w:val="24"/>
        <w:szCs w:val="24"/>
      </w:rPr>
      <w:t>Questionnaire abrégé</w:t>
    </w:r>
  </w:p>
  <w:p w:rsidR="00961724" w:rsidRDefault="00961724" w:rsidP="00943C63">
    <w:pPr>
      <w:pStyle w:val="En-tte"/>
      <w:jc w:val="center"/>
    </w:pPr>
    <w:r>
      <w:t>Consultation diocésaine-Synode</w:t>
    </w:r>
    <w:r w:rsidR="002368F7">
      <w:t> </w:t>
    </w:r>
    <w:r w:rsidR="00D24B57">
      <w:t>2021-2023</w:t>
    </w:r>
  </w:p>
  <w:p w:rsidR="005156B6" w:rsidRPr="00103BAE" w:rsidRDefault="005156B6" w:rsidP="00961724">
    <w:pPr>
      <w:pStyle w:val="En-tte"/>
      <w:jc w:val="lef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F7" w:rsidRDefault="002368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C35"/>
    <w:multiLevelType w:val="hybridMultilevel"/>
    <w:tmpl w:val="A86226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A00"/>
    <w:multiLevelType w:val="hybridMultilevel"/>
    <w:tmpl w:val="693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D3"/>
    <w:rsid w:val="000018B8"/>
    <w:rsid w:val="000E14F5"/>
    <w:rsid w:val="00103BAE"/>
    <w:rsid w:val="001F58AC"/>
    <w:rsid w:val="001F59E8"/>
    <w:rsid w:val="002116BF"/>
    <w:rsid w:val="002368F7"/>
    <w:rsid w:val="002C11FC"/>
    <w:rsid w:val="002F2F9F"/>
    <w:rsid w:val="00387D60"/>
    <w:rsid w:val="00413BF9"/>
    <w:rsid w:val="00463A30"/>
    <w:rsid w:val="004975CE"/>
    <w:rsid w:val="004F74F1"/>
    <w:rsid w:val="005156B6"/>
    <w:rsid w:val="00734E40"/>
    <w:rsid w:val="008311D3"/>
    <w:rsid w:val="00844C4E"/>
    <w:rsid w:val="00870E64"/>
    <w:rsid w:val="0087280F"/>
    <w:rsid w:val="00943C63"/>
    <w:rsid w:val="00961724"/>
    <w:rsid w:val="00A12874"/>
    <w:rsid w:val="00A128E5"/>
    <w:rsid w:val="00C26917"/>
    <w:rsid w:val="00D24B57"/>
    <w:rsid w:val="00D57947"/>
    <w:rsid w:val="00E432EF"/>
    <w:rsid w:val="00E622E0"/>
    <w:rsid w:val="00E70285"/>
    <w:rsid w:val="00E84650"/>
    <w:rsid w:val="00EA00FD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D678E9-59B1-442E-872A-46A1500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1D3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11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11D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1D3"/>
  </w:style>
  <w:style w:type="paragraph" w:styleId="Pieddepage">
    <w:name w:val="footer"/>
    <w:basedOn w:val="Normal"/>
    <w:link w:val="PieddepageCar"/>
    <w:uiPriority w:val="99"/>
    <w:unhideWhenUsed/>
    <w:rsid w:val="008311D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D3"/>
  </w:style>
  <w:style w:type="table" w:customStyle="1" w:styleId="Grilledutableau1">
    <w:name w:val="Grille du tableau1"/>
    <w:basedOn w:val="TableauNormal"/>
    <w:next w:val="Grilledutableau"/>
    <w:uiPriority w:val="39"/>
    <w:rsid w:val="001F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E84650"/>
    <w:pPr>
      <w:spacing w:line="240" w:lineRule="auto"/>
      <w:jc w:val="left"/>
    </w:pPr>
    <w:rPr>
      <w:rFonts w:ascii="Calibri" w:eastAsiaTheme="minorEastAsia" w:hAnsi="Calibri" w:cs="Calibri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4650"/>
    <w:rPr>
      <w:rFonts w:ascii="Calibri" w:eastAsiaTheme="minorEastAsia" w:hAnsi="Calibri" w:cs="Calibri"/>
      <w:szCs w:val="21"/>
      <w:lang w:eastAsia="fr-CA"/>
    </w:rPr>
  </w:style>
  <w:style w:type="paragraph" w:styleId="Paragraphedeliste">
    <w:name w:val="List Paragraph"/>
    <w:basedOn w:val="Normal"/>
    <w:uiPriority w:val="34"/>
    <w:qFormat/>
    <w:rsid w:val="00E4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Dubuc</dc:creator>
  <cp:keywords/>
  <dc:description/>
  <cp:lastModifiedBy>Eliane Thibault</cp:lastModifiedBy>
  <cp:revision>2</cp:revision>
  <cp:lastPrinted>2021-12-02T14:36:00Z</cp:lastPrinted>
  <dcterms:created xsi:type="dcterms:W3CDTF">2022-03-10T14:42:00Z</dcterms:created>
  <dcterms:modified xsi:type="dcterms:W3CDTF">2022-03-10T14:42:00Z</dcterms:modified>
</cp:coreProperties>
</file>